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437B" w14:textId="77777777" w:rsidR="00936551" w:rsidRPr="004F0F00" w:rsidRDefault="00936551" w:rsidP="000C37B9">
      <w:pPr>
        <w:rPr>
          <w:rFonts w:ascii="Arial Narrow" w:hAnsi="Arial Narrow" w:cs="Arial"/>
        </w:rPr>
      </w:pPr>
    </w:p>
    <w:p w14:paraId="3DE5C4FD" w14:textId="77777777" w:rsidR="00084731" w:rsidRPr="004F0F00" w:rsidRDefault="002856B1" w:rsidP="000C37B9">
      <w:pPr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        </w:t>
      </w:r>
    </w:p>
    <w:p w14:paraId="32C2E8C4" w14:textId="77777777" w:rsidR="004E7030" w:rsidRPr="004F0F00" w:rsidRDefault="00EA144D" w:rsidP="002856B1">
      <w:pPr>
        <w:jc w:val="center"/>
        <w:rPr>
          <w:rFonts w:ascii="Arial Narrow" w:hAnsi="Arial Narrow" w:cs="Arial"/>
          <w:b/>
          <w:u w:val="single"/>
        </w:rPr>
      </w:pPr>
      <w:r w:rsidRPr="004F0F00">
        <w:rPr>
          <w:rFonts w:ascii="Arial Narrow" w:hAnsi="Arial Narrow" w:cs="Arial"/>
          <w:b/>
          <w:u w:val="single"/>
        </w:rPr>
        <w:t xml:space="preserve">ZASADY </w:t>
      </w:r>
      <w:r w:rsidRPr="004F0F00">
        <w:rPr>
          <w:rFonts w:ascii="Arial Narrow" w:hAnsi="Arial Narrow" w:cs="Arial"/>
          <w:b/>
          <w:color w:val="000000"/>
          <w:u w:val="single"/>
        </w:rPr>
        <w:t>UTRZYMANIA CAŁODOBOWEGO POGOTOWIA TECHNICZNEGO</w:t>
      </w:r>
    </w:p>
    <w:p w14:paraId="7A686C49" w14:textId="77777777" w:rsidR="00486A67" w:rsidRPr="004F0F00" w:rsidRDefault="00486A67">
      <w:pPr>
        <w:rPr>
          <w:rFonts w:ascii="Arial Narrow" w:hAnsi="Arial Narrow" w:cs="Arial"/>
          <w:b/>
        </w:rPr>
      </w:pPr>
    </w:p>
    <w:p w14:paraId="130F187F" w14:textId="34518E77" w:rsidR="00806027" w:rsidRPr="004F0F00" w:rsidRDefault="00806027" w:rsidP="0080602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Gmina Wschowa powierza, a Zarządca przyjmuje do wykonania usługi polegające na zabezpieczeniu i usuwaniu wszelkiego rodzaju awarii w budynkach mieszkalnych stanowiących 100% własność Gminy </w:t>
      </w:r>
      <w:r w:rsidRPr="00196FA8">
        <w:rPr>
          <w:rFonts w:ascii="Arial Narrow" w:hAnsi="Arial Narrow" w:cs="Arial"/>
        </w:rPr>
        <w:t>Wschowa oraz w gminnych lokalach mieszkalnych wspólnot mieszkaniowych, których wykazy stanowi</w:t>
      </w:r>
      <w:r w:rsidR="003F009B" w:rsidRPr="00196FA8">
        <w:rPr>
          <w:rFonts w:ascii="Arial Narrow" w:hAnsi="Arial Narrow" w:cs="Arial"/>
        </w:rPr>
        <w:t>ć</w:t>
      </w:r>
      <w:r w:rsidRPr="00196FA8">
        <w:rPr>
          <w:rFonts w:ascii="Arial Narrow" w:hAnsi="Arial Narrow" w:cs="Arial"/>
        </w:rPr>
        <w:t xml:space="preserve"> </w:t>
      </w:r>
      <w:r w:rsidR="003F009B" w:rsidRPr="00196FA8">
        <w:rPr>
          <w:rFonts w:ascii="Arial Narrow" w:hAnsi="Arial Narrow" w:cs="Arial"/>
        </w:rPr>
        <w:t xml:space="preserve">będą </w:t>
      </w:r>
      <w:r w:rsidRPr="00196FA8">
        <w:rPr>
          <w:rFonts w:ascii="Arial Narrow" w:hAnsi="Arial Narrow" w:cs="Arial"/>
        </w:rPr>
        <w:t xml:space="preserve">załączniki </w:t>
      </w:r>
      <w:r w:rsidR="003F009B" w:rsidRPr="00196FA8">
        <w:rPr>
          <w:rFonts w:ascii="Arial Narrow" w:hAnsi="Arial Narrow" w:cs="Arial"/>
        </w:rPr>
        <w:t>do Umowy.</w:t>
      </w:r>
    </w:p>
    <w:p w14:paraId="452B69DF" w14:textId="77777777" w:rsidR="00806027" w:rsidRPr="004F0F00" w:rsidRDefault="00806027" w:rsidP="00806027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Zabezpieczenie i usuwanie awarii, dotyczy w szczególności awarii w instalacjach: wodno-kanalizacyjnych, centralnego ogrzewania, gazowych, elektrycznych i innych nie cierpiących zwłoki, a zagrażających życiu lub mieniu.</w:t>
      </w:r>
    </w:p>
    <w:p w14:paraId="2D897085" w14:textId="77777777" w:rsidR="00EA144D" w:rsidRPr="004F0F00" w:rsidRDefault="00806027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Świadczenie usług wyszczególnionych w pkt. 1 i 2 odbywać się będzie całodobowo we wszystkie dni powszednie oraz  w dni wolne od pracy i święta.</w:t>
      </w:r>
    </w:p>
    <w:p w14:paraId="0CAE765C" w14:textId="77777777" w:rsidR="00EA144D" w:rsidRPr="004F0F00" w:rsidRDefault="00D62D8E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Czas reakcji całodobowego pogotowia technicznego na zgłoszoną awarię nie może być dłuższy niż</w:t>
      </w:r>
      <w:r w:rsidR="001122E5" w:rsidRPr="004F0F00">
        <w:rPr>
          <w:rFonts w:ascii="Arial Narrow" w:hAnsi="Arial Narrow" w:cs="Arial"/>
        </w:rPr>
        <w:t xml:space="preserve"> 2 godziny.</w:t>
      </w:r>
    </w:p>
    <w:p w14:paraId="1BFF6B4F" w14:textId="77777777" w:rsidR="00EA144D" w:rsidRPr="004F0F00" w:rsidRDefault="007C1EA7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Przyjmowanie zgłoszeń zaistniałych awarii</w:t>
      </w:r>
      <w:r w:rsidR="0022445D" w:rsidRPr="004F0F00">
        <w:rPr>
          <w:rFonts w:ascii="Arial Narrow" w:hAnsi="Arial Narrow" w:cs="Arial"/>
        </w:rPr>
        <w:t xml:space="preserve"> </w:t>
      </w:r>
      <w:r w:rsidRPr="004F0F00">
        <w:rPr>
          <w:rFonts w:ascii="Arial Narrow" w:hAnsi="Arial Narrow" w:cs="Arial"/>
        </w:rPr>
        <w:t>odbywać się</w:t>
      </w:r>
      <w:r w:rsidR="0022445D" w:rsidRPr="004F0F00">
        <w:rPr>
          <w:rFonts w:ascii="Arial Narrow" w:hAnsi="Arial Narrow" w:cs="Arial"/>
        </w:rPr>
        <w:t xml:space="preserve"> b</w:t>
      </w:r>
      <w:r w:rsidR="000C37B9" w:rsidRPr="004F0F00">
        <w:rPr>
          <w:rFonts w:ascii="Arial Narrow" w:hAnsi="Arial Narrow" w:cs="Arial"/>
        </w:rPr>
        <w:t xml:space="preserve">ędzie w siedzibie Zarządcy </w:t>
      </w:r>
      <w:r w:rsidR="00EA144D" w:rsidRPr="004F0F00">
        <w:rPr>
          <w:rFonts w:ascii="Arial Narrow" w:hAnsi="Arial Narrow" w:cs="Arial"/>
        </w:rPr>
        <w:t xml:space="preserve"> osobiście pod adresem</w:t>
      </w:r>
      <w:r w:rsidR="0022445D" w:rsidRPr="004F0F00">
        <w:rPr>
          <w:rFonts w:ascii="Arial Narrow" w:hAnsi="Arial Narrow" w:cs="Arial"/>
        </w:rPr>
        <w:t xml:space="preserve">: </w:t>
      </w:r>
      <w:r w:rsidR="00EA144D" w:rsidRPr="004F0F00">
        <w:rPr>
          <w:rFonts w:ascii="Arial Narrow" w:hAnsi="Arial Narrow" w:cs="Arial"/>
        </w:rPr>
        <w:t>…..</w:t>
      </w:r>
      <w:r w:rsidR="00084731" w:rsidRPr="004F0F00">
        <w:rPr>
          <w:rFonts w:ascii="Arial Narrow" w:hAnsi="Arial Narrow" w:cs="Arial"/>
        </w:rPr>
        <w:t>……………………………………</w:t>
      </w:r>
      <w:r w:rsidR="0022445D" w:rsidRPr="004F0F00">
        <w:rPr>
          <w:rFonts w:ascii="Arial Narrow" w:hAnsi="Arial Narrow" w:cs="Arial"/>
        </w:rPr>
        <w:t>,</w:t>
      </w:r>
      <w:r w:rsidR="003F20E6" w:rsidRPr="004F0F00">
        <w:rPr>
          <w:rFonts w:ascii="Arial Narrow" w:hAnsi="Arial Narrow" w:cs="Arial"/>
        </w:rPr>
        <w:t xml:space="preserve"> </w:t>
      </w:r>
      <w:r w:rsidR="00936551" w:rsidRPr="004F0F00">
        <w:rPr>
          <w:rFonts w:ascii="Arial Narrow" w:hAnsi="Arial Narrow" w:cs="Arial"/>
        </w:rPr>
        <w:t>lub telefonicznie pod</w:t>
      </w:r>
      <w:r w:rsidR="004F0F00">
        <w:rPr>
          <w:rFonts w:ascii="Arial Narrow" w:hAnsi="Arial Narrow" w:cs="Arial"/>
        </w:rPr>
        <w:t xml:space="preserve"> </w:t>
      </w:r>
      <w:r w:rsidR="00936551" w:rsidRPr="004F0F00">
        <w:rPr>
          <w:rFonts w:ascii="Arial Narrow" w:hAnsi="Arial Narrow" w:cs="Arial"/>
        </w:rPr>
        <w:t xml:space="preserve">nr </w:t>
      </w:r>
      <w:r w:rsidR="00EA144D" w:rsidRPr="004F0F00">
        <w:rPr>
          <w:rFonts w:ascii="Arial Narrow" w:hAnsi="Arial Narrow" w:cs="Arial"/>
        </w:rPr>
        <w:t xml:space="preserve">tel. </w:t>
      </w:r>
      <w:r w:rsidR="004F0F00">
        <w:rPr>
          <w:rFonts w:ascii="Arial Narrow" w:hAnsi="Arial Narrow" w:cs="Arial"/>
        </w:rPr>
        <w:t>………………  .</w:t>
      </w:r>
      <w:r w:rsidR="0022445D" w:rsidRPr="004F0F00">
        <w:rPr>
          <w:rFonts w:ascii="Arial Narrow" w:hAnsi="Arial Narrow" w:cs="Arial"/>
        </w:rPr>
        <w:t xml:space="preserve">                                                </w:t>
      </w:r>
    </w:p>
    <w:p w14:paraId="30C47EE8" w14:textId="77777777" w:rsidR="0022445D" w:rsidRPr="004F0F00" w:rsidRDefault="000C37B9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Zarządca </w:t>
      </w:r>
      <w:r w:rsidR="0022445D" w:rsidRPr="004F0F00">
        <w:rPr>
          <w:rFonts w:ascii="Arial Narrow" w:hAnsi="Arial Narrow" w:cs="Arial"/>
        </w:rPr>
        <w:t>zobowiązany jest do prowa</w:t>
      </w:r>
      <w:r w:rsidR="00A70846" w:rsidRPr="004F0F00">
        <w:rPr>
          <w:rFonts w:ascii="Arial Narrow" w:hAnsi="Arial Narrow" w:cs="Arial"/>
        </w:rPr>
        <w:t>dzenia rejestru zgłoszeń awarii</w:t>
      </w:r>
      <w:r w:rsidR="008D46A3" w:rsidRPr="004F0F00">
        <w:rPr>
          <w:rFonts w:ascii="Arial Narrow" w:hAnsi="Arial Narrow" w:cs="Arial"/>
        </w:rPr>
        <w:t>, zawierającego co najmniej</w:t>
      </w:r>
      <w:r w:rsidR="0022445D" w:rsidRPr="004F0F00">
        <w:rPr>
          <w:rFonts w:ascii="Arial Narrow" w:hAnsi="Arial Narrow" w:cs="Arial"/>
        </w:rPr>
        <w:t>:</w:t>
      </w:r>
    </w:p>
    <w:p w14:paraId="7D454F83" w14:textId="77777777" w:rsidR="0022445D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liczbę porządkową zgłoszenia/oddzielnie na każdy miesiąc/</w:t>
      </w:r>
    </w:p>
    <w:p w14:paraId="67084E7F" w14:textId="77777777" w:rsidR="00826B3F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- imię, nazwisko i </w:t>
      </w:r>
      <w:r w:rsidR="00826B3F" w:rsidRPr="004F0F00">
        <w:rPr>
          <w:rFonts w:ascii="Arial Narrow" w:hAnsi="Arial Narrow" w:cs="Arial"/>
        </w:rPr>
        <w:t>adres osoby zgłaszającej awarię</w:t>
      </w:r>
      <w:r w:rsidRPr="004F0F00">
        <w:rPr>
          <w:rFonts w:ascii="Arial Narrow" w:hAnsi="Arial Narrow" w:cs="Arial"/>
        </w:rPr>
        <w:t>,</w:t>
      </w:r>
      <w:r w:rsidR="00826B3F" w:rsidRPr="004F0F00">
        <w:rPr>
          <w:rFonts w:ascii="Arial Narrow" w:hAnsi="Arial Narrow" w:cs="Arial"/>
        </w:rPr>
        <w:t xml:space="preserve"> </w:t>
      </w:r>
      <w:r w:rsidR="00F66FE1" w:rsidRPr="004F0F00">
        <w:rPr>
          <w:rFonts w:ascii="Arial Narrow" w:hAnsi="Arial Narrow" w:cs="Arial"/>
        </w:rPr>
        <w:t>oraz godzinę przyjęcia zgłoszenia</w:t>
      </w:r>
    </w:p>
    <w:p w14:paraId="44B84C5B" w14:textId="77777777" w:rsidR="0022445D" w:rsidRPr="004F0F00" w:rsidRDefault="00826B3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imię i nazwisko osoby przyjmującej zgłoszenie</w:t>
      </w:r>
    </w:p>
    <w:p w14:paraId="6D562050" w14:textId="77777777" w:rsidR="0022445D" w:rsidRPr="004F0F00" w:rsidRDefault="001122E5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rodzaj awarii</w:t>
      </w:r>
      <w:r w:rsidR="0022445D" w:rsidRPr="004F0F00">
        <w:rPr>
          <w:rFonts w:ascii="Arial Narrow" w:hAnsi="Arial Narrow" w:cs="Arial"/>
        </w:rPr>
        <w:t>,</w:t>
      </w:r>
    </w:p>
    <w:p w14:paraId="1C22946D" w14:textId="77777777" w:rsidR="0022445D" w:rsidRPr="004F0F00" w:rsidRDefault="0022445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sposób zabezpieczenia</w:t>
      </w:r>
      <w:r w:rsidR="001122E5" w:rsidRPr="004F0F00">
        <w:rPr>
          <w:rFonts w:ascii="Arial Narrow" w:hAnsi="Arial Narrow" w:cs="Arial"/>
        </w:rPr>
        <w:t xml:space="preserve"> / usunięcia awarii</w:t>
      </w:r>
      <w:r w:rsidRPr="004F0F00">
        <w:rPr>
          <w:rFonts w:ascii="Arial Narrow" w:hAnsi="Arial Narrow" w:cs="Arial"/>
        </w:rPr>
        <w:t>,</w:t>
      </w:r>
    </w:p>
    <w:p w14:paraId="75A4DAB5" w14:textId="77777777" w:rsidR="00EA144D" w:rsidRPr="004F0F00" w:rsidRDefault="001122E5" w:rsidP="00EA144D">
      <w:pPr>
        <w:ind w:left="851" w:hanging="143"/>
        <w:jc w:val="both"/>
        <w:rPr>
          <w:rFonts w:ascii="Arial Narrow" w:hAnsi="Arial Narrow" w:cs="Arial"/>
          <w:color w:val="0070C0"/>
        </w:rPr>
      </w:pPr>
      <w:r w:rsidRPr="004F0F00">
        <w:rPr>
          <w:rFonts w:ascii="Arial Narrow" w:hAnsi="Arial Narrow" w:cs="Arial"/>
        </w:rPr>
        <w:t xml:space="preserve">- </w:t>
      </w:r>
      <w:r w:rsidR="0022445D" w:rsidRPr="004F0F00">
        <w:rPr>
          <w:rFonts w:ascii="Arial Narrow" w:hAnsi="Arial Narrow" w:cs="Arial"/>
        </w:rPr>
        <w:t xml:space="preserve">potwierdzenie wykonania </w:t>
      </w:r>
      <w:r w:rsidR="00826B3F" w:rsidRPr="004F0F00">
        <w:rPr>
          <w:rFonts w:ascii="Arial Narrow" w:hAnsi="Arial Narrow" w:cs="Arial"/>
        </w:rPr>
        <w:t xml:space="preserve">prac </w:t>
      </w:r>
      <w:r w:rsidR="0022445D" w:rsidRPr="004F0F00">
        <w:rPr>
          <w:rFonts w:ascii="Arial Narrow" w:hAnsi="Arial Narrow" w:cs="Arial"/>
        </w:rPr>
        <w:t>przez konserwatora</w:t>
      </w:r>
      <w:r w:rsidR="00F66FE1" w:rsidRPr="004F0F00">
        <w:rPr>
          <w:rFonts w:ascii="Arial Narrow" w:hAnsi="Arial Narrow" w:cs="Arial"/>
        </w:rPr>
        <w:t xml:space="preserve"> i użytkownika lokalu wraz </w:t>
      </w:r>
      <w:r w:rsidR="00F66FE1" w:rsidRPr="004F0F00">
        <w:rPr>
          <w:rFonts w:ascii="Arial Narrow" w:hAnsi="Arial Narrow" w:cs="Arial"/>
        </w:rPr>
        <w:br/>
        <w:t>z podaniem godziny zabezpieczenia</w:t>
      </w:r>
      <w:r w:rsidRPr="004F0F00">
        <w:rPr>
          <w:rFonts w:ascii="Arial Narrow" w:hAnsi="Arial Narrow" w:cs="Arial"/>
        </w:rPr>
        <w:t>/ usunięcia</w:t>
      </w:r>
      <w:r w:rsidR="00F66FE1" w:rsidRPr="004F0F00">
        <w:rPr>
          <w:rFonts w:ascii="Arial Narrow" w:hAnsi="Arial Narrow" w:cs="Arial"/>
        </w:rPr>
        <w:t xml:space="preserve"> awarii</w:t>
      </w:r>
      <w:r w:rsidR="00F66FE1" w:rsidRPr="004F0F00">
        <w:rPr>
          <w:rFonts w:ascii="Arial Narrow" w:hAnsi="Arial Narrow" w:cs="Arial"/>
          <w:color w:val="0070C0"/>
        </w:rPr>
        <w:t>.</w:t>
      </w:r>
    </w:p>
    <w:p w14:paraId="50674C09" w14:textId="77777777" w:rsidR="00BC78E5" w:rsidRPr="004F0F00" w:rsidRDefault="002856B1" w:rsidP="00BC78E5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color w:val="0070C0"/>
        </w:rPr>
      </w:pPr>
      <w:r w:rsidRPr="004F0F00">
        <w:rPr>
          <w:rFonts w:ascii="Arial Narrow" w:hAnsi="Arial Narrow" w:cs="Arial"/>
        </w:rPr>
        <w:t xml:space="preserve">Wynagrodzenie  ZARZĄDCY za utrzymanie całodobowego pogotowia technicznego płatne będzie przez GMINĘ na podstawie faktur </w:t>
      </w:r>
      <w:r w:rsidR="004F0F00">
        <w:rPr>
          <w:rFonts w:ascii="Arial Narrow" w:hAnsi="Arial Narrow" w:cs="Arial"/>
        </w:rPr>
        <w:t xml:space="preserve">miesięcznych, po wykonaniu prac </w:t>
      </w:r>
      <w:r w:rsidR="00936551" w:rsidRPr="004F0F00">
        <w:rPr>
          <w:rFonts w:ascii="Arial Narrow" w:hAnsi="Arial Narrow" w:cs="Arial"/>
        </w:rPr>
        <w:t xml:space="preserve">w miesiącu poprzednim </w:t>
      </w:r>
      <w:r w:rsidRPr="004F0F00">
        <w:rPr>
          <w:rFonts w:ascii="Arial Narrow" w:hAnsi="Arial Narrow" w:cs="Arial"/>
        </w:rPr>
        <w:t>wynikających z opisu zawartego w rejestrze zgłoszeń awarii.</w:t>
      </w:r>
    </w:p>
    <w:p w14:paraId="25DCDFE5" w14:textId="77777777" w:rsidR="00BC78E5" w:rsidRPr="004F0F00" w:rsidRDefault="002856B1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Strony ustalają co miesięczny okres rozliczania prac </w:t>
      </w:r>
      <w:r w:rsidR="001B55DC" w:rsidRPr="004F0F00">
        <w:rPr>
          <w:rFonts w:ascii="Arial Narrow" w:hAnsi="Arial Narrow" w:cs="Arial"/>
        </w:rPr>
        <w:t>opisanych w pkt. 1 i 2.</w:t>
      </w:r>
    </w:p>
    <w:p w14:paraId="258619E0" w14:textId="77777777" w:rsidR="00BC78E5" w:rsidRPr="004F0F00" w:rsidRDefault="00826B3F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 zobowiązany jest przekazywać Gminie</w:t>
      </w:r>
      <w:r w:rsidR="00181335" w:rsidRPr="004F0F00">
        <w:rPr>
          <w:rFonts w:ascii="Arial Narrow" w:hAnsi="Arial Narrow" w:cs="Arial"/>
        </w:rPr>
        <w:t>,</w:t>
      </w:r>
      <w:r w:rsidRPr="004F0F00">
        <w:rPr>
          <w:rFonts w:ascii="Arial Narrow" w:hAnsi="Arial Narrow" w:cs="Arial"/>
        </w:rPr>
        <w:t xml:space="preserve"> </w:t>
      </w:r>
      <w:r w:rsidR="00A0321D" w:rsidRPr="004F0F00">
        <w:rPr>
          <w:rFonts w:ascii="Arial Narrow" w:hAnsi="Arial Narrow" w:cs="Arial"/>
        </w:rPr>
        <w:t>do dnia 5</w:t>
      </w:r>
      <w:r w:rsidR="001B55DC" w:rsidRPr="004F0F00">
        <w:rPr>
          <w:rFonts w:ascii="Arial Narrow" w:hAnsi="Arial Narrow" w:cs="Arial"/>
        </w:rPr>
        <w:t>-tego</w:t>
      </w:r>
      <w:r w:rsidR="00A0321D" w:rsidRPr="004F0F00">
        <w:rPr>
          <w:rFonts w:ascii="Arial Narrow" w:hAnsi="Arial Narrow" w:cs="Arial"/>
        </w:rPr>
        <w:t xml:space="preserve"> miesiąca następnego</w:t>
      </w:r>
      <w:r w:rsidR="00181335" w:rsidRPr="004F0F00">
        <w:rPr>
          <w:rFonts w:ascii="Arial Narrow" w:hAnsi="Arial Narrow" w:cs="Arial"/>
        </w:rPr>
        <w:t>,</w:t>
      </w:r>
      <w:r w:rsidR="00A0321D" w:rsidRPr="004F0F00">
        <w:rPr>
          <w:rFonts w:ascii="Arial Narrow" w:hAnsi="Arial Narrow" w:cs="Arial"/>
        </w:rPr>
        <w:t xml:space="preserve"> faktury </w:t>
      </w:r>
      <w:r w:rsidRPr="004F0F00">
        <w:rPr>
          <w:rFonts w:ascii="Arial Narrow" w:hAnsi="Arial Narrow" w:cs="Arial"/>
        </w:rPr>
        <w:t>za wykonane usług</w:t>
      </w:r>
      <w:r w:rsidR="006E5A92" w:rsidRPr="004F0F00">
        <w:rPr>
          <w:rFonts w:ascii="Arial Narrow" w:hAnsi="Arial Narrow" w:cs="Arial"/>
        </w:rPr>
        <w:t xml:space="preserve"> </w:t>
      </w:r>
      <w:r w:rsidR="00A0321D" w:rsidRPr="004F0F00">
        <w:rPr>
          <w:rFonts w:ascii="Arial Narrow" w:hAnsi="Arial Narrow" w:cs="Arial"/>
        </w:rPr>
        <w:t xml:space="preserve">w miesiącu poprzednim wraz z </w:t>
      </w:r>
      <w:r w:rsidRPr="004F0F00">
        <w:rPr>
          <w:rFonts w:ascii="Arial Narrow" w:hAnsi="Arial Narrow" w:cs="Arial"/>
        </w:rPr>
        <w:t>kserokopi</w:t>
      </w:r>
      <w:r w:rsidR="00A0321D" w:rsidRPr="004F0F00">
        <w:rPr>
          <w:rFonts w:ascii="Arial Narrow" w:hAnsi="Arial Narrow" w:cs="Arial"/>
        </w:rPr>
        <w:t>ą</w:t>
      </w:r>
      <w:r w:rsidRPr="004F0F00">
        <w:rPr>
          <w:rFonts w:ascii="Arial Narrow" w:hAnsi="Arial Narrow" w:cs="Arial"/>
        </w:rPr>
        <w:t xml:space="preserve"> dokumentacji </w:t>
      </w:r>
      <w:r w:rsidR="00A0321D" w:rsidRPr="004F0F00">
        <w:rPr>
          <w:rFonts w:ascii="Arial Narrow" w:hAnsi="Arial Narrow" w:cs="Arial"/>
        </w:rPr>
        <w:t xml:space="preserve">o </w:t>
      </w:r>
      <w:r w:rsidRPr="004F0F00">
        <w:rPr>
          <w:rFonts w:ascii="Arial Narrow" w:hAnsi="Arial Narrow" w:cs="Arial"/>
        </w:rPr>
        <w:t xml:space="preserve">której mowa </w:t>
      </w:r>
      <w:r w:rsidR="00C54A67" w:rsidRPr="004F0F00">
        <w:rPr>
          <w:rFonts w:ascii="Arial Narrow" w:hAnsi="Arial Narrow" w:cs="Arial"/>
        </w:rPr>
        <w:t xml:space="preserve">w </w:t>
      </w:r>
      <w:r w:rsidRPr="004F0F00">
        <w:rPr>
          <w:rFonts w:ascii="Arial Narrow" w:hAnsi="Arial Narrow" w:cs="Arial"/>
        </w:rPr>
        <w:t xml:space="preserve">pkt. </w:t>
      </w:r>
      <w:r w:rsidR="001B55DC" w:rsidRPr="004F0F00">
        <w:rPr>
          <w:rFonts w:ascii="Arial Narrow" w:hAnsi="Arial Narrow" w:cs="Arial"/>
        </w:rPr>
        <w:t>5</w:t>
      </w:r>
      <w:r w:rsidR="002856B1" w:rsidRPr="004F0F00">
        <w:rPr>
          <w:rFonts w:ascii="Arial Narrow" w:hAnsi="Arial Narrow" w:cs="Arial"/>
        </w:rPr>
        <w:t>, poświadczonej za zgodność z oryginałem przez Zarządcę.</w:t>
      </w:r>
    </w:p>
    <w:p w14:paraId="249B7D5E" w14:textId="77777777" w:rsidR="00BC78E5" w:rsidRPr="004F0F00" w:rsidRDefault="00A0321D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Faktury płatne będą w terminie </w:t>
      </w:r>
      <w:r w:rsidR="0059690C" w:rsidRPr="004F0F00">
        <w:rPr>
          <w:rFonts w:ascii="Arial Narrow" w:hAnsi="Arial Narrow" w:cs="Arial"/>
        </w:rPr>
        <w:t xml:space="preserve">30 </w:t>
      </w:r>
      <w:r w:rsidRPr="004F0F00">
        <w:rPr>
          <w:rFonts w:ascii="Arial Narrow" w:hAnsi="Arial Narrow" w:cs="Arial"/>
        </w:rPr>
        <w:t xml:space="preserve">dni  po ich przedłożeniu Gminie i sprawdzeniu ich zgodności </w:t>
      </w:r>
      <w:r w:rsidR="001B55DC" w:rsidRPr="004F0F00">
        <w:rPr>
          <w:rFonts w:ascii="Arial Narrow" w:hAnsi="Arial Narrow" w:cs="Arial"/>
        </w:rPr>
        <w:t>ze stanem faktycznym i załączoną dokumentacją</w:t>
      </w:r>
      <w:r w:rsidRPr="004F0F00">
        <w:rPr>
          <w:rFonts w:ascii="Arial Narrow" w:hAnsi="Arial Narrow" w:cs="Arial"/>
        </w:rPr>
        <w:t>.</w:t>
      </w:r>
    </w:p>
    <w:p w14:paraId="7C255490" w14:textId="75B3D019" w:rsidR="00BC78E5" w:rsidRPr="004F0F00" w:rsidRDefault="009F7A11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Strony ustalają ryczałtowe wynagrodzenie miesięczne za świadczone usługi </w:t>
      </w:r>
      <w:r w:rsidR="00181335" w:rsidRPr="004F0F00">
        <w:rPr>
          <w:rFonts w:ascii="Arial Narrow" w:hAnsi="Arial Narrow" w:cs="Arial"/>
        </w:rPr>
        <w:t xml:space="preserve">                                       </w:t>
      </w:r>
      <w:r w:rsidR="006E5A92" w:rsidRPr="004F0F00">
        <w:rPr>
          <w:rFonts w:ascii="Arial Narrow" w:hAnsi="Arial Narrow" w:cs="Arial"/>
        </w:rPr>
        <w:t xml:space="preserve">utrzymania całodobowego pogotowia </w:t>
      </w:r>
      <w:r w:rsidR="000C37B9" w:rsidRPr="004F0F00">
        <w:rPr>
          <w:rFonts w:ascii="Arial Narrow" w:hAnsi="Arial Narrow" w:cs="Arial"/>
        </w:rPr>
        <w:t xml:space="preserve">w wysokości </w:t>
      </w:r>
      <w:r w:rsidR="00181335" w:rsidRPr="004F0F00">
        <w:rPr>
          <w:rFonts w:ascii="Arial Narrow" w:hAnsi="Arial Narrow" w:cs="Arial"/>
        </w:rPr>
        <w:t>........</w:t>
      </w:r>
      <w:r w:rsidR="00936551" w:rsidRPr="004F0F00">
        <w:rPr>
          <w:rFonts w:ascii="Arial Narrow" w:hAnsi="Arial Narrow" w:cs="Arial"/>
        </w:rPr>
        <w:t xml:space="preserve"> zł /1 m</w:t>
      </w:r>
      <w:r w:rsidR="00936551" w:rsidRPr="004F0F00">
        <w:rPr>
          <w:rFonts w:ascii="Arial Narrow" w:hAnsi="Arial Narrow" w:cs="Arial"/>
          <w:vertAlign w:val="superscript"/>
        </w:rPr>
        <w:t>2</w:t>
      </w:r>
      <w:r w:rsidR="00936551" w:rsidRPr="004F0F00">
        <w:rPr>
          <w:rFonts w:ascii="Arial Narrow" w:hAnsi="Arial Narrow" w:cs="Arial"/>
        </w:rPr>
        <w:t xml:space="preserve"> </w:t>
      </w:r>
      <w:r w:rsidR="001B55DC" w:rsidRPr="004F0F00">
        <w:rPr>
          <w:rFonts w:ascii="Arial Narrow" w:hAnsi="Arial Narrow" w:cs="Arial"/>
        </w:rPr>
        <w:t>netto</w:t>
      </w:r>
      <w:r w:rsidR="00444C51" w:rsidRPr="004F0F00">
        <w:rPr>
          <w:rFonts w:ascii="Arial Narrow" w:hAnsi="Arial Narrow" w:cs="Arial"/>
        </w:rPr>
        <w:t xml:space="preserve"> pl</w:t>
      </w:r>
      <w:r w:rsidR="00EA144D" w:rsidRPr="004F0F00">
        <w:rPr>
          <w:rFonts w:ascii="Arial Narrow" w:hAnsi="Arial Narrow" w:cs="Arial"/>
        </w:rPr>
        <w:t>us należny podatek VAT,  brutto…….</w:t>
      </w:r>
      <w:r w:rsidR="00444C51" w:rsidRPr="004F0F00">
        <w:rPr>
          <w:rFonts w:ascii="Arial Narrow" w:hAnsi="Arial Narrow" w:cs="Arial"/>
        </w:rPr>
        <w:t>..............</w:t>
      </w:r>
      <w:r w:rsidR="00EA144D" w:rsidRPr="004F0F00">
        <w:rPr>
          <w:rFonts w:ascii="Arial Narrow" w:hAnsi="Arial Narrow" w:cs="Arial"/>
        </w:rPr>
        <w:t>........</w:t>
      </w:r>
      <w:r w:rsidR="00444C51" w:rsidRPr="004F0F00">
        <w:rPr>
          <w:rFonts w:ascii="Arial Narrow" w:hAnsi="Arial Narrow" w:cs="Arial"/>
        </w:rPr>
        <w:t>zł/1 m</w:t>
      </w:r>
      <w:r w:rsidR="00444C51" w:rsidRPr="004F0F00">
        <w:rPr>
          <w:rFonts w:ascii="Arial Narrow" w:hAnsi="Arial Narrow" w:cs="Arial"/>
          <w:vertAlign w:val="superscript"/>
        </w:rPr>
        <w:t>2</w:t>
      </w:r>
      <w:r w:rsidR="001B55DC" w:rsidRPr="004F0F00">
        <w:rPr>
          <w:rFonts w:ascii="Arial Narrow" w:hAnsi="Arial Narrow" w:cs="Arial"/>
          <w:vertAlign w:val="superscript"/>
        </w:rPr>
        <w:t xml:space="preserve"> </w:t>
      </w:r>
      <w:r w:rsidR="001B55DC" w:rsidRPr="004F0F00">
        <w:rPr>
          <w:rFonts w:ascii="Arial Narrow" w:hAnsi="Arial Narrow" w:cs="Arial"/>
        </w:rPr>
        <w:t xml:space="preserve">powierzchni lokali wyszczególnionych w załączniku </w:t>
      </w:r>
      <w:r w:rsidR="00181335" w:rsidRPr="004F0F00">
        <w:rPr>
          <w:rFonts w:ascii="Arial Narrow" w:hAnsi="Arial Narrow" w:cs="Arial"/>
        </w:rPr>
        <w:t xml:space="preserve"> </w:t>
      </w:r>
      <w:r w:rsidR="001B55DC" w:rsidRPr="004F0F00">
        <w:rPr>
          <w:rFonts w:ascii="Arial Narrow" w:hAnsi="Arial Narrow" w:cs="Arial"/>
        </w:rPr>
        <w:t xml:space="preserve">nr 1 i 2 do </w:t>
      </w:r>
      <w:r w:rsidR="00542023" w:rsidRPr="004F0F00">
        <w:rPr>
          <w:rFonts w:ascii="Arial Narrow" w:hAnsi="Arial Narrow" w:cs="Arial"/>
        </w:rPr>
        <w:t>Z</w:t>
      </w:r>
      <w:r w:rsidR="00E91C18" w:rsidRPr="004F0F00">
        <w:rPr>
          <w:rFonts w:ascii="Arial Narrow" w:hAnsi="Arial Narrow" w:cs="Arial"/>
        </w:rPr>
        <w:t>aproszenia</w:t>
      </w:r>
      <w:r w:rsidR="001B55DC" w:rsidRPr="004F0F00">
        <w:rPr>
          <w:rFonts w:ascii="Arial Narrow" w:hAnsi="Arial Narrow" w:cs="Arial"/>
        </w:rPr>
        <w:t>.</w:t>
      </w:r>
    </w:p>
    <w:p w14:paraId="3F2A1B36" w14:textId="77777777" w:rsidR="00BC78E5" w:rsidRPr="004F0F00" w:rsidRDefault="0052624D" w:rsidP="00BC78E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Wynagrodzenie, o którym mowa w pkt.10 nie obejmuje</w:t>
      </w:r>
      <w:r w:rsidR="00AF5401" w:rsidRPr="004F0F00">
        <w:rPr>
          <w:rFonts w:ascii="Arial Narrow" w:hAnsi="Arial Narrow" w:cs="Arial"/>
        </w:rPr>
        <w:t xml:space="preserve"> koszt</w:t>
      </w:r>
      <w:r w:rsidRPr="004F0F00">
        <w:rPr>
          <w:rFonts w:ascii="Arial Narrow" w:hAnsi="Arial Narrow" w:cs="Arial"/>
        </w:rPr>
        <w:t>u</w:t>
      </w:r>
      <w:r w:rsidR="00AF5401" w:rsidRPr="004F0F00">
        <w:rPr>
          <w:rFonts w:ascii="Arial Narrow" w:hAnsi="Arial Narrow" w:cs="Arial"/>
        </w:rPr>
        <w:t xml:space="preserve"> zużytych materiałów </w:t>
      </w:r>
      <w:r w:rsidRPr="004F0F00">
        <w:rPr>
          <w:rFonts w:ascii="Arial Narrow" w:hAnsi="Arial Narrow" w:cs="Arial"/>
        </w:rPr>
        <w:br/>
      </w:r>
      <w:r w:rsidR="00AF5401" w:rsidRPr="004F0F00">
        <w:rPr>
          <w:rFonts w:ascii="Arial Narrow" w:hAnsi="Arial Narrow" w:cs="Arial"/>
        </w:rPr>
        <w:t>i robocizny przy zabezpieczaniu</w:t>
      </w:r>
      <w:r w:rsidR="004209A4" w:rsidRPr="004F0F00">
        <w:rPr>
          <w:rFonts w:ascii="Arial Narrow" w:hAnsi="Arial Narrow" w:cs="Arial"/>
        </w:rPr>
        <w:t xml:space="preserve"> i usuwaniu</w:t>
      </w:r>
      <w:r w:rsidR="00AF5401" w:rsidRPr="004F0F00">
        <w:rPr>
          <w:rFonts w:ascii="Arial Narrow" w:hAnsi="Arial Narrow" w:cs="Arial"/>
        </w:rPr>
        <w:t xml:space="preserve"> awarii.</w:t>
      </w:r>
    </w:p>
    <w:p w14:paraId="4D62CD0B" w14:textId="77777777" w:rsidR="00BD73AF" w:rsidRPr="004F0F00" w:rsidRDefault="00AF5401" w:rsidP="00EA144D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Koszty zabezpieczani</w:t>
      </w:r>
      <w:r w:rsidR="001B55DC" w:rsidRPr="004F0F00">
        <w:rPr>
          <w:rFonts w:ascii="Arial Narrow" w:hAnsi="Arial Narrow" w:cs="Arial"/>
        </w:rPr>
        <w:t>a</w:t>
      </w:r>
      <w:r w:rsidRPr="004F0F00">
        <w:rPr>
          <w:rFonts w:ascii="Arial Narrow" w:hAnsi="Arial Narrow" w:cs="Arial"/>
        </w:rPr>
        <w:t xml:space="preserve"> </w:t>
      </w:r>
      <w:r w:rsidR="004209A4" w:rsidRPr="004F0F00">
        <w:rPr>
          <w:rFonts w:ascii="Arial Narrow" w:hAnsi="Arial Narrow" w:cs="Arial"/>
        </w:rPr>
        <w:t>i usuwani</w:t>
      </w:r>
      <w:r w:rsidR="001B55DC" w:rsidRPr="004F0F00">
        <w:rPr>
          <w:rFonts w:ascii="Arial Narrow" w:hAnsi="Arial Narrow" w:cs="Arial"/>
        </w:rPr>
        <w:t>a</w:t>
      </w:r>
      <w:r w:rsidR="004209A4" w:rsidRPr="004F0F00">
        <w:rPr>
          <w:rFonts w:ascii="Arial Narrow" w:hAnsi="Arial Narrow" w:cs="Arial"/>
        </w:rPr>
        <w:t xml:space="preserve"> </w:t>
      </w:r>
      <w:r w:rsidRPr="004F0F00">
        <w:rPr>
          <w:rFonts w:ascii="Arial Narrow" w:hAnsi="Arial Narrow" w:cs="Arial"/>
        </w:rPr>
        <w:t xml:space="preserve">awarii </w:t>
      </w:r>
      <w:r w:rsidR="00936551" w:rsidRPr="004F0F00">
        <w:rPr>
          <w:rFonts w:ascii="Arial Narrow" w:hAnsi="Arial Narrow" w:cs="Arial"/>
        </w:rPr>
        <w:t xml:space="preserve">rozliczane będą w oparciu o kalkulację własną wynikającą z rzeczywistego czasu pracy przy usuwaniu awarii przy następujących składnikach kalkulacyjnych: Rg, Ko, </w:t>
      </w:r>
      <w:proofErr w:type="spellStart"/>
      <w:r w:rsidR="00936551" w:rsidRPr="004F0F00">
        <w:rPr>
          <w:rFonts w:ascii="Arial Narrow" w:hAnsi="Arial Narrow" w:cs="Arial"/>
        </w:rPr>
        <w:t>Kz</w:t>
      </w:r>
      <w:proofErr w:type="spellEnd"/>
      <w:r w:rsidR="00936551" w:rsidRPr="004F0F00">
        <w:rPr>
          <w:rFonts w:ascii="Arial Narrow" w:hAnsi="Arial Narrow" w:cs="Arial"/>
        </w:rPr>
        <w:t xml:space="preserve"> = nie wyższ</w:t>
      </w:r>
      <w:r w:rsidR="001B55DC" w:rsidRPr="004F0F00">
        <w:rPr>
          <w:rFonts w:ascii="Arial Narrow" w:hAnsi="Arial Narrow" w:cs="Arial"/>
        </w:rPr>
        <w:t>e</w:t>
      </w:r>
      <w:r w:rsidR="00936551" w:rsidRPr="004F0F00">
        <w:rPr>
          <w:rFonts w:ascii="Arial Narrow" w:hAnsi="Arial Narrow" w:cs="Arial"/>
        </w:rPr>
        <w:t xml:space="preserve"> niż średnie krajowe stawki budowlane za poprzedni </w:t>
      </w:r>
      <w:r w:rsidR="001B55DC" w:rsidRPr="004F0F00">
        <w:rPr>
          <w:rFonts w:ascii="Arial Narrow" w:hAnsi="Arial Narrow" w:cs="Arial"/>
        </w:rPr>
        <w:t>kwartał ogłaszane przez SOFTBUD.</w:t>
      </w:r>
      <w:r w:rsidRPr="004F0F00">
        <w:rPr>
          <w:rFonts w:ascii="Arial Narrow" w:hAnsi="Arial Narrow" w:cs="Arial"/>
        </w:rPr>
        <w:t xml:space="preserve">        </w:t>
      </w:r>
      <w:r w:rsidR="00682B63" w:rsidRPr="004F0F00">
        <w:rPr>
          <w:rFonts w:ascii="Arial Narrow" w:hAnsi="Arial Narrow" w:cs="Arial"/>
        </w:rPr>
        <w:t xml:space="preserve">                          </w:t>
      </w:r>
      <w:r w:rsidR="00BD73AF" w:rsidRPr="004F0F00">
        <w:rPr>
          <w:rFonts w:ascii="Arial Narrow" w:hAnsi="Arial Narrow" w:cs="Arial"/>
        </w:rPr>
        <w:t xml:space="preserve">                                                    </w:t>
      </w:r>
    </w:p>
    <w:p w14:paraId="62610472" w14:textId="77777777" w:rsidR="001B55DC" w:rsidRPr="004F0F00" w:rsidRDefault="001B55DC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BD73AF" w:rsidRPr="004F0F00">
        <w:rPr>
          <w:rFonts w:ascii="Arial Narrow" w:hAnsi="Arial Narrow" w:cs="Arial"/>
        </w:rPr>
        <w:t xml:space="preserve"> jest odpowiedzialny wobec </w:t>
      </w:r>
      <w:r w:rsidRPr="004F0F00">
        <w:rPr>
          <w:rFonts w:ascii="Arial Narrow" w:hAnsi="Arial Narrow" w:cs="Arial"/>
        </w:rPr>
        <w:t>Gminy</w:t>
      </w:r>
      <w:r w:rsidR="00BD73AF" w:rsidRPr="004F0F00">
        <w:rPr>
          <w:rFonts w:ascii="Arial Narrow" w:hAnsi="Arial Narrow" w:cs="Arial"/>
        </w:rPr>
        <w:t xml:space="preserve"> w granicach przepisów </w:t>
      </w:r>
      <w:r w:rsidRPr="004F0F00">
        <w:rPr>
          <w:rFonts w:ascii="Arial Narrow" w:hAnsi="Arial Narrow" w:cs="Arial"/>
        </w:rPr>
        <w:t xml:space="preserve">obowiązującego </w:t>
      </w:r>
      <w:r w:rsidR="00BD73AF" w:rsidRPr="004F0F00">
        <w:rPr>
          <w:rFonts w:ascii="Arial Narrow" w:hAnsi="Arial Narrow" w:cs="Arial"/>
        </w:rPr>
        <w:t>prawa za świadczenie usług przez osoby posiadające odpowiednie kwalifikacje</w:t>
      </w:r>
      <w:r w:rsidR="00181335" w:rsidRPr="004F0F00">
        <w:rPr>
          <w:rFonts w:ascii="Arial Narrow" w:hAnsi="Arial Narrow" w:cs="Arial"/>
        </w:rPr>
        <w:t xml:space="preserve"> </w:t>
      </w:r>
      <w:r w:rsidR="00BD73AF" w:rsidRPr="004F0F00">
        <w:rPr>
          <w:rFonts w:ascii="Arial Narrow" w:hAnsi="Arial Narrow" w:cs="Arial"/>
        </w:rPr>
        <w:t>i uprawnienia.</w:t>
      </w:r>
    </w:p>
    <w:p w14:paraId="3EF4875E" w14:textId="77777777" w:rsidR="001B55DC" w:rsidRPr="004F0F00" w:rsidRDefault="001B55DC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U</w:t>
      </w:r>
      <w:r w:rsidR="00EA6FBF" w:rsidRPr="004F0F00">
        <w:rPr>
          <w:rFonts w:ascii="Arial Narrow" w:hAnsi="Arial Narrow" w:cs="Arial"/>
        </w:rPr>
        <w:t xml:space="preserve">sługi powinny być wykonywane zgodnie z przepisami Prawa Budowlanego, warunkami pozwoleń budowlanych /jeżeli będą takie wymagane/ oraz innymi obowiązującymi przepisami, </w:t>
      </w:r>
      <w:r w:rsidR="00EA6FBF" w:rsidRPr="004F0F00">
        <w:rPr>
          <w:rFonts w:ascii="Arial Narrow" w:hAnsi="Arial Narrow" w:cs="Arial"/>
        </w:rPr>
        <w:lastRenderedPageBreak/>
        <w:t>Polskimi Normami i zasadami wiedzy technicznej oraz sztuki budowlanej, dotyczących poszczególnych robót.</w:t>
      </w:r>
    </w:p>
    <w:p w14:paraId="45FA07F3" w14:textId="77777777" w:rsidR="00EA6FBF" w:rsidRPr="004F0F00" w:rsidRDefault="00682B63" w:rsidP="00EA144D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zobowiązuje się do uporządkowania terenu prac po ich zakończeniu.</w:t>
      </w:r>
    </w:p>
    <w:p w14:paraId="240FD736" w14:textId="77777777" w:rsidR="00EA6FBF" w:rsidRPr="004F0F00" w:rsidRDefault="00682B63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świadcząc usługi określone </w:t>
      </w:r>
      <w:r w:rsidR="006E4DFA" w:rsidRPr="004F0F00">
        <w:rPr>
          <w:rFonts w:ascii="Arial Narrow" w:hAnsi="Arial Narrow" w:cs="Arial"/>
        </w:rPr>
        <w:t>w</w:t>
      </w:r>
      <w:r w:rsidR="001B55DC" w:rsidRPr="004F0F00">
        <w:rPr>
          <w:rFonts w:ascii="Arial Narrow" w:hAnsi="Arial Narrow" w:cs="Arial"/>
        </w:rPr>
        <w:t xml:space="preserve"> pkt.</w:t>
      </w:r>
      <w:r w:rsidRPr="004F0F00">
        <w:rPr>
          <w:rFonts w:ascii="Arial Narrow" w:hAnsi="Arial Narrow" w:cs="Arial"/>
        </w:rPr>
        <w:t xml:space="preserve"> 1 niniejszego załącznika</w:t>
      </w:r>
      <w:r w:rsidR="00EA6FBF" w:rsidRPr="004F0F00">
        <w:rPr>
          <w:rFonts w:ascii="Arial Narrow" w:hAnsi="Arial Narrow" w:cs="Arial"/>
        </w:rPr>
        <w:t>,</w:t>
      </w:r>
      <w:r w:rsidR="00181335" w:rsidRPr="004F0F00">
        <w:rPr>
          <w:rFonts w:ascii="Arial Narrow" w:hAnsi="Arial Narrow" w:cs="Arial"/>
        </w:rPr>
        <w:t xml:space="preserve"> </w:t>
      </w:r>
      <w:r w:rsidR="00EA6FBF" w:rsidRPr="004F0F00">
        <w:rPr>
          <w:rFonts w:ascii="Arial Narrow" w:hAnsi="Arial Narrow" w:cs="Arial"/>
        </w:rPr>
        <w:t>w miarę potrzeb współdziała</w:t>
      </w:r>
      <w:r w:rsidR="001B55DC" w:rsidRPr="004F0F00">
        <w:rPr>
          <w:rFonts w:ascii="Arial Narrow" w:hAnsi="Arial Narrow" w:cs="Arial"/>
        </w:rPr>
        <w:t>ć powinien</w:t>
      </w:r>
      <w:r w:rsidR="00C04397" w:rsidRPr="004F0F00">
        <w:rPr>
          <w:rFonts w:ascii="Arial Narrow" w:hAnsi="Arial Narrow" w:cs="Arial"/>
        </w:rPr>
        <w:t xml:space="preserve"> z odpowiednimi służbami</w:t>
      </w:r>
      <w:r w:rsidR="00EA6FBF" w:rsidRPr="004F0F00">
        <w:rPr>
          <w:rFonts w:ascii="Arial Narrow" w:hAnsi="Arial Narrow" w:cs="Arial"/>
        </w:rPr>
        <w:t>:</w:t>
      </w:r>
    </w:p>
    <w:p w14:paraId="0EBFF59B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Straży Pożarnej,</w:t>
      </w:r>
    </w:p>
    <w:p w14:paraId="753DFD9E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Ratunkowego,</w:t>
      </w:r>
    </w:p>
    <w:p w14:paraId="66378D15" w14:textId="77777777" w:rsidR="00EA6FBF" w:rsidRPr="004F0F00" w:rsidRDefault="00EA144D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Policji i Straży Gminnej,</w:t>
      </w:r>
    </w:p>
    <w:p w14:paraId="7C2C540A" w14:textId="77777777" w:rsidR="00EA6FBF" w:rsidRPr="004F0F00" w:rsidRDefault="00EA6FBF" w:rsidP="00181335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Gazowego</w:t>
      </w:r>
      <w:r w:rsidR="00EA144D" w:rsidRPr="004F0F00">
        <w:rPr>
          <w:rFonts w:ascii="Arial Narrow" w:hAnsi="Arial Narrow" w:cs="Arial"/>
        </w:rPr>
        <w:t>,</w:t>
      </w:r>
    </w:p>
    <w:p w14:paraId="4BA0F5AC" w14:textId="77777777" w:rsidR="00EA6FBF" w:rsidRPr="004F0F00" w:rsidRDefault="00EA6FBF" w:rsidP="00EA144D">
      <w:pPr>
        <w:ind w:left="360" w:firstLine="348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- Pogotowia Energetycznego</w:t>
      </w:r>
      <w:r w:rsidR="00EA144D" w:rsidRPr="004F0F00">
        <w:rPr>
          <w:rFonts w:ascii="Arial Narrow" w:hAnsi="Arial Narrow" w:cs="Arial"/>
        </w:rPr>
        <w:t>.</w:t>
      </w:r>
    </w:p>
    <w:p w14:paraId="78FDB301" w14:textId="77777777" w:rsidR="00EA6FBF" w:rsidRPr="004F0F00" w:rsidRDefault="00682B63" w:rsidP="00181335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>Zarządca</w:t>
      </w:r>
      <w:r w:rsidR="00EA6FBF" w:rsidRPr="004F0F00">
        <w:rPr>
          <w:rFonts w:ascii="Arial Narrow" w:hAnsi="Arial Narrow" w:cs="Arial"/>
        </w:rPr>
        <w:t xml:space="preserve"> ponosi pełną odpowiedzialność wobec osób trzecich za ewentualne szkody lub straty spowodowane w związku z wykonywaniem usług w ramach niniejszej umowy.</w:t>
      </w:r>
    </w:p>
    <w:p w14:paraId="37C9204E" w14:textId="77777777" w:rsidR="00EA6FBF" w:rsidRPr="004F0F00" w:rsidRDefault="00EA6FBF" w:rsidP="00181335">
      <w:pPr>
        <w:ind w:left="360"/>
        <w:jc w:val="both"/>
        <w:rPr>
          <w:rFonts w:ascii="Arial Narrow" w:hAnsi="Arial Narrow" w:cs="Arial"/>
        </w:rPr>
      </w:pPr>
    </w:p>
    <w:p w14:paraId="39E91C64" w14:textId="77777777" w:rsidR="007E5DF4" w:rsidRPr="004F0F00" w:rsidRDefault="00EA6FBF" w:rsidP="00181335">
      <w:pPr>
        <w:ind w:left="360"/>
        <w:jc w:val="both"/>
        <w:rPr>
          <w:rFonts w:ascii="Arial Narrow" w:hAnsi="Arial Narrow" w:cs="Arial"/>
        </w:rPr>
      </w:pPr>
      <w:r w:rsidRPr="004F0F00">
        <w:rPr>
          <w:rFonts w:ascii="Arial Narrow" w:hAnsi="Arial Narrow" w:cs="Arial"/>
        </w:rPr>
        <w:t xml:space="preserve">                                                 </w:t>
      </w:r>
    </w:p>
    <w:p w14:paraId="3EF2E9D1" w14:textId="77777777" w:rsidR="009D7E02" w:rsidRPr="004F0F00" w:rsidRDefault="009D7E02" w:rsidP="00181335">
      <w:pPr>
        <w:ind w:left="360"/>
        <w:jc w:val="both"/>
        <w:rPr>
          <w:rFonts w:ascii="Arial Narrow" w:hAnsi="Arial Narrow" w:cs="Arial"/>
        </w:rPr>
      </w:pPr>
    </w:p>
    <w:sectPr w:rsidR="009D7E02" w:rsidRPr="004F0F00" w:rsidSect="00FE00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22BB" w14:textId="77777777" w:rsidR="00AA506B" w:rsidRDefault="00AA506B" w:rsidP="00EA144D">
      <w:r>
        <w:separator/>
      </w:r>
    </w:p>
  </w:endnote>
  <w:endnote w:type="continuationSeparator" w:id="0">
    <w:p w14:paraId="5C2F76F1" w14:textId="77777777" w:rsidR="00AA506B" w:rsidRDefault="00AA506B" w:rsidP="00E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0668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3D2874" w14:textId="77777777" w:rsidR="004F0F00" w:rsidRPr="004F0F00" w:rsidRDefault="004F0F00">
        <w:pPr>
          <w:pStyle w:val="Stopka"/>
          <w:jc w:val="right"/>
          <w:rPr>
            <w:rFonts w:ascii="Arial Narrow" w:hAnsi="Arial Narrow"/>
          </w:rPr>
        </w:pPr>
        <w:r w:rsidRPr="004F0F00">
          <w:rPr>
            <w:rFonts w:ascii="Arial Narrow" w:hAnsi="Arial Narrow"/>
          </w:rPr>
          <w:fldChar w:fldCharType="begin"/>
        </w:r>
        <w:r w:rsidRPr="004F0F00">
          <w:rPr>
            <w:rFonts w:ascii="Arial Narrow" w:hAnsi="Arial Narrow"/>
          </w:rPr>
          <w:instrText>PAGE   \* MERGEFORMAT</w:instrText>
        </w:r>
        <w:r w:rsidRPr="004F0F00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4F0F00">
          <w:rPr>
            <w:rFonts w:ascii="Arial Narrow" w:hAnsi="Arial Narrow"/>
          </w:rPr>
          <w:fldChar w:fldCharType="end"/>
        </w:r>
      </w:p>
    </w:sdtContent>
  </w:sdt>
  <w:p w14:paraId="3545C5B4" w14:textId="77777777" w:rsidR="004F0F00" w:rsidRDefault="004F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E7E4E" w14:textId="77777777" w:rsidR="00AA506B" w:rsidRDefault="00AA506B" w:rsidP="00EA144D">
      <w:r>
        <w:separator/>
      </w:r>
    </w:p>
  </w:footnote>
  <w:footnote w:type="continuationSeparator" w:id="0">
    <w:p w14:paraId="24F31852" w14:textId="77777777" w:rsidR="00AA506B" w:rsidRDefault="00AA506B" w:rsidP="00EA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5529" w14:textId="4799DAE7" w:rsidR="00EA144D" w:rsidRDefault="00EA144D" w:rsidP="00EA144D">
    <w:pPr>
      <w:pStyle w:val="Nagwek"/>
      <w:jc w:val="right"/>
      <w:rPr>
        <w:rFonts w:ascii="Arial Narrow" w:hAnsi="Arial Narrow" w:cs="Arial"/>
        <w:i/>
        <w:sz w:val="22"/>
        <w:szCs w:val="22"/>
      </w:rPr>
    </w:pPr>
    <w:r w:rsidRPr="004F0F00">
      <w:rPr>
        <w:rFonts w:ascii="Arial Narrow" w:hAnsi="Arial Narrow" w:cs="Arial"/>
        <w:i/>
        <w:sz w:val="22"/>
        <w:szCs w:val="22"/>
      </w:rPr>
      <w:t xml:space="preserve">Załącznik nr 8 do </w:t>
    </w:r>
    <w:r w:rsidR="00343104">
      <w:rPr>
        <w:rFonts w:ascii="Arial Narrow" w:hAnsi="Arial Narrow" w:cs="Arial"/>
        <w:i/>
        <w:sz w:val="22"/>
        <w:szCs w:val="22"/>
      </w:rPr>
      <w:t>SIWZ</w:t>
    </w:r>
  </w:p>
  <w:p w14:paraId="746FA509" w14:textId="77777777" w:rsidR="00343104" w:rsidRPr="004F0F00" w:rsidRDefault="00343104" w:rsidP="00EA144D">
    <w:pPr>
      <w:pStyle w:val="Nagwek"/>
      <w:jc w:val="right"/>
      <w:rPr>
        <w:rFonts w:ascii="Arial Narrow" w:hAnsi="Arial Narrow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6035"/>
    <w:multiLevelType w:val="hybridMultilevel"/>
    <w:tmpl w:val="F1341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A3D24"/>
    <w:multiLevelType w:val="hybridMultilevel"/>
    <w:tmpl w:val="36ACD080"/>
    <w:lvl w:ilvl="0" w:tplc="3F98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F240B"/>
    <w:multiLevelType w:val="hybridMultilevel"/>
    <w:tmpl w:val="41084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D5F15"/>
    <w:multiLevelType w:val="hybridMultilevel"/>
    <w:tmpl w:val="FD6804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471478"/>
    <w:multiLevelType w:val="hybridMultilevel"/>
    <w:tmpl w:val="E9448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16CD"/>
    <w:multiLevelType w:val="multilevel"/>
    <w:tmpl w:val="0674DC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548DD4"/>
        <w:sz w:val="22"/>
      </w:rPr>
    </w:lvl>
    <w:lvl w:ilvl="1">
      <w:start w:val="4"/>
      <w:numFmt w:val="decimal"/>
      <w:lvlText w:val="%1.%2."/>
      <w:lvlJc w:val="left"/>
      <w:pPr>
        <w:ind w:left="1609" w:hanging="720"/>
      </w:pPr>
      <w:rPr>
        <w:rFonts w:hint="default"/>
        <w:color w:val="548DD4"/>
        <w:sz w:val="22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strike w:val="0"/>
        <w:color w:val="548DD4"/>
        <w:sz w:val="22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  <w:color w:val="548DD4"/>
        <w:sz w:val="22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  <w:color w:val="548DD4"/>
        <w:sz w:val="22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  <w:color w:val="548DD4"/>
        <w:sz w:val="22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  <w:color w:val="548DD4"/>
        <w:sz w:val="22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  <w:color w:val="548DD4"/>
        <w:sz w:val="22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  <w:color w:val="548DD4"/>
        <w:sz w:val="22"/>
      </w:rPr>
    </w:lvl>
  </w:abstractNum>
  <w:abstractNum w:abstractNumId="6" w15:restartNumberingAfterBreak="0">
    <w:nsid w:val="4D5B5CAD"/>
    <w:multiLevelType w:val="hybridMultilevel"/>
    <w:tmpl w:val="61EE7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509A0"/>
    <w:multiLevelType w:val="hybridMultilevel"/>
    <w:tmpl w:val="A1EC76F8"/>
    <w:lvl w:ilvl="0" w:tplc="9914179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sz w:val="24"/>
        <w:szCs w:val="24"/>
      </w:rPr>
    </w:lvl>
    <w:lvl w:ilvl="1" w:tplc="A9746B0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3195F"/>
    <w:multiLevelType w:val="hybridMultilevel"/>
    <w:tmpl w:val="98161D9A"/>
    <w:lvl w:ilvl="0" w:tplc="766EEEB4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537079A6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6FDA9FDA">
      <w:start w:val="1"/>
      <w:numFmt w:val="decimal"/>
      <w:lvlText w:val="%3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A4"/>
    <w:rsid w:val="00026DA4"/>
    <w:rsid w:val="00074AFD"/>
    <w:rsid w:val="00084731"/>
    <w:rsid w:val="000C37B9"/>
    <w:rsid w:val="001122E5"/>
    <w:rsid w:val="00181335"/>
    <w:rsid w:val="00196FA8"/>
    <w:rsid w:val="001B55DC"/>
    <w:rsid w:val="001C6FD9"/>
    <w:rsid w:val="0022445D"/>
    <w:rsid w:val="002405BF"/>
    <w:rsid w:val="00283352"/>
    <w:rsid w:val="002856B1"/>
    <w:rsid w:val="002D2200"/>
    <w:rsid w:val="0033140D"/>
    <w:rsid w:val="00343104"/>
    <w:rsid w:val="00365F5C"/>
    <w:rsid w:val="003F009B"/>
    <w:rsid w:val="003F20E6"/>
    <w:rsid w:val="004209A4"/>
    <w:rsid w:val="00444C51"/>
    <w:rsid w:val="0045497E"/>
    <w:rsid w:val="00486A67"/>
    <w:rsid w:val="004A0570"/>
    <w:rsid w:val="004A5F7B"/>
    <w:rsid w:val="004B4776"/>
    <w:rsid w:val="004E7030"/>
    <w:rsid w:val="004F0F00"/>
    <w:rsid w:val="005043A2"/>
    <w:rsid w:val="00523990"/>
    <w:rsid w:val="0052624D"/>
    <w:rsid w:val="00533A76"/>
    <w:rsid w:val="00542023"/>
    <w:rsid w:val="0059690C"/>
    <w:rsid w:val="00657877"/>
    <w:rsid w:val="00682B63"/>
    <w:rsid w:val="006E15DE"/>
    <w:rsid w:val="006E4DFA"/>
    <w:rsid w:val="006E5A92"/>
    <w:rsid w:val="0073139B"/>
    <w:rsid w:val="00773BE3"/>
    <w:rsid w:val="00794B41"/>
    <w:rsid w:val="007A0F0F"/>
    <w:rsid w:val="007C1EA7"/>
    <w:rsid w:val="007C5432"/>
    <w:rsid w:val="007E5DF4"/>
    <w:rsid w:val="007F016E"/>
    <w:rsid w:val="007F272C"/>
    <w:rsid w:val="007F4B3A"/>
    <w:rsid w:val="00806027"/>
    <w:rsid w:val="00826B3F"/>
    <w:rsid w:val="008D46A3"/>
    <w:rsid w:val="00936551"/>
    <w:rsid w:val="009671A4"/>
    <w:rsid w:val="00993287"/>
    <w:rsid w:val="009D7E02"/>
    <w:rsid w:val="009E2EA7"/>
    <w:rsid w:val="009F7A11"/>
    <w:rsid w:val="00A0321D"/>
    <w:rsid w:val="00A26D06"/>
    <w:rsid w:val="00A70846"/>
    <w:rsid w:val="00AA506B"/>
    <w:rsid w:val="00AF5401"/>
    <w:rsid w:val="00B1209E"/>
    <w:rsid w:val="00BC78E5"/>
    <w:rsid w:val="00BD73AF"/>
    <w:rsid w:val="00C04397"/>
    <w:rsid w:val="00C420CA"/>
    <w:rsid w:val="00C54A67"/>
    <w:rsid w:val="00C94FE6"/>
    <w:rsid w:val="00CC1CC2"/>
    <w:rsid w:val="00CD051C"/>
    <w:rsid w:val="00CD13EB"/>
    <w:rsid w:val="00CD1BE1"/>
    <w:rsid w:val="00D62D8E"/>
    <w:rsid w:val="00D91F35"/>
    <w:rsid w:val="00E21249"/>
    <w:rsid w:val="00E5174E"/>
    <w:rsid w:val="00E91C18"/>
    <w:rsid w:val="00EA144D"/>
    <w:rsid w:val="00EA67C8"/>
    <w:rsid w:val="00EA6FBF"/>
    <w:rsid w:val="00F66FE1"/>
    <w:rsid w:val="00F94DBB"/>
    <w:rsid w:val="00FD4E7F"/>
    <w:rsid w:val="00FD7A60"/>
    <w:rsid w:val="00FE0007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6A51A"/>
  <w15:docId w15:val="{A6C4519C-EEFF-4A5A-9A2D-1AF14222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0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7313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1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3139B"/>
  </w:style>
  <w:style w:type="paragraph" w:styleId="Tematkomentarza">
    <w:name w:val="annotation subject"/>
    <w:basedOn w:val="Tekstkomentarza"/>
    <w:next w:val="Tekstkomentarza"/>
    <w:link w:val="TematkomentarzaZnak"/>
    <w:rsid w:val="0073139B"/>
    <w:rPr>
      <w:b/>
      <w:bCs/>
    </w:rPr>
  </w:style>
  <w:style w:type="character" w:customStyle="1" w:styleId="TematkomentarzaZnak">
    <w:name w:val="Temat komentarza Znak"/>
    <w:link w:val="Tematkomentarza"/>
    <w:rsid w:val="0073139B"/>
    <w:rPr>
      <w:b/>
      <w:bCs/>
    </w:rPr>
  </w:style>
  <w:style w:type="paragraph" w:styleId="Tekstdymka">
    <w:name w:val="Balloon Text"/>
    <w:basedOn w:val="Normalny"/>
    <w:link w:val="TekstdymkaZnak"/>
    <w:rsid w:val="007313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3139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7A60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C78E5"/>
    <w:pPr>
      <w:ind w:left="708"/>
    </w:pPr>
  </w:style>
  <w:style w:type="paragraph" w:styleId="Nagwek">
    <w:name w:val="header"/>
    <w:basedOn w:val="Normalny"/>
    <w:link w:val="NagwekZnak"/>
    <w:unhideWhenUsed/>
    <w:rsid w:val="00EA1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4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14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   /2007</vt:lpstr>
    </vt:vector>
  </TitlesOfParts>
  <Company>Spółka Komunalna Sp. z o.o.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   /2007</dc:title>
  <dc:creator>SK</dc:creator>
  <cp:lastModifiedBy>Justyna Deren</cp:lastModifiedBy>
  <cp:revision>13</cp:revision>
  <cp:lastPrinted>2016-02-10T13:49:00Z</cp:lastPrinted>
  <dcterms:created xsi:type="dcterms:W3CDTF">2014-11-06T16:07:00Z</dcterms:created>
  <dcterms:modified xsi:type="dcterms:W3CDTF">2020-12-03T10:28:00Z</dcterms:modified>
</cp:coreProperties>
</file>