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F4B6308" w14:textId="77777777" w:rsidR="006F4FE5" w:rsidRPr="00F7461B" w:rsidRDefault="006F4FE5" w:rsidP="006F4FE5">
      <w:pPr>
        <w:rPr>
          <w:rFonts w:ascii="Times New Roman" w:hAnsi="Times New Roman" w:cs="Times New Roman"/>
          <w:sz w:val="24"/>
          <w:szCs w:val="24"/>
        </w:rPr>
      </w:pP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5C9066D2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Biuro </w:t>
            </w:r>
            <w:r w:rsidR="006F0093">
              <w:rPr>
                <w:rFonts w:ascii="Times New Roman" w:hAnsi="Times New Roman" w:cs="Times New Roman"/>
                <w:sz w:val="24"/>
                <w:szCs w:val="24"/>
              </w:rPr>
              <w:t>Inwestycji i Infrastruktury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7EA670C9" w:rsidR="006F4FE5" w:rsidRPr="0037174C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2646443A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6F0093">
              <w:rPr>
                <w:rFonts w:ascii="Times New Roman" w:hAnsi="Times New Roman" w:cs="Times New Roman"/>
                <w:b/>
                <w:sz w:val="24"/>
                <w:szCs w:val="24"/>
              </w:rPr>
              <w:t>BI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4957109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>Dyrektor Biura</w:t>
            </w:r>
          </w:p>
          <w:p w14:paraId="1FD2986A" w14:textId="3AF527E2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37174C">
              <w:rPr>
                <w:rFonts w:ascii="Times New Roman" w:hAnsi="Times New Roman" w:cs="Times New Roman"/>
                <w:sz w:val="24"/>
                <w:szCs w:val="24"/>
              </w:rPr>
              <w:t>Zastępca Burmistrza Miasta i Gminy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0D931BAA" w14:textId="07F0793A" w:rsidR="006F4FE5" w:rsidRPr="0055313E" w:rsidRDefault="0037174C" w:rsidP="00DA7D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98FB7C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405B7889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1002EB7E" w14:textId="1FBF3E08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F0C2F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932138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7834CB96" w14:textId="77777777" w:rsidR="0037174C" w:rsidRPr="006F0093" w:rsidRDefault="0037174C" w:rsidP="006F009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1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</w:t>
            </w:r>
            <w:r w:rsidRPr="006F0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obowiązków/zadań:</w:t>
            </w:r>
          </w:p>
          <w:p w14:paraId="7A9DC86A" w14:textId="750C8455" w:rsidR="006F0093" w:rsidRPr="006F0093" w:rsidRDefault="006F0093" w:rsidP="006F00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Koordynowanie inwestycji gminnych prowadzonych przez Biuro Inwestycji  i Infrastruktury                    w tym:</w:t>
            </w:r>
          </w:p>
          <w:p w14:paraId="045303FD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oraz bieżąca kontrola rzeczowo-finansową wydatków na inwestycje,</w:t>
            </w:r>
          </w:p>
          <w:p w14:paraId="7FCCBB5A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uzyskiwanie decyzji administracyjnych wymaganych dla właściwego przygotowania inwestycji do realizacji,</w:t>
            </w:r>
          </w:p>
          <w:p w14:paraId="6C3C5F9B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procedury prowadzącej do zawarcia umów z wykonawcami prac projektowych, ekspertyz, studiów opracowań geodezyjnych oraz innych wymaganych dokumentów w procesie przygotowania inwestycji,</w:t>
            </w:r>
          </w:p>
          <w:p w14:paraId="632CBD82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materiałów niezbędnych do przeprowadzenia procedur związanych z realizacją zamówień publicznych dotyczących inwestycji,</w:t>
            </w:r>
          </w:p>
          <w:p w14:paraId="466F1C56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komisjach związanych z udzielaniem zamówień publicznych na roboty budowlane</w:t>
            </w:r>
          </w:p>
          <w:p w14:paraId="2F9EEF9A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analiz technicznych pod kątem pozyskiwania i przygotowania terenów i obiektów pod inwestycje, </w:t>
            </w:r>
          </w:p>
          <w:p w14:paraId="7F5AB10C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merytoryczny nad realizacją inwestycji,</w:t>
            </w:r>
          </w:p>
          <w:p w14:paraId="55470BD9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czynnościach odbiorczych i rozliczeniowych inwestycji,</w:t>
            </w:r>
          </w:p>
          <w:p w14:paraId="219E72A7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współpraca z innymi podmiotami realizującymi inwestycje na potrzeby gminy </w:t>
            </w:r>
          </w:p>
          <w:p w14:paraId="56A13CF2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procesie przygotowania i realizacji  inwestycji wspólnych gminy z innymi podmiotami, w zakresie określonym w umowach zawartych przez gminę,</w:t>
            </w:r>
          </w:p>
          <w:p w14:paraId="02ABE64F" w14:textId="77777777" w:rsidR="00212EED" w:rsidRPr="00212EED" w:rsidRDefault="00212EED" w:rsidP="00212EED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kompletowanie i archiwizacja dokumentacji inwestycji zrealizowanych i przechowywanie dokumentacji inwestycji  przygotowanych do realizacji</w:t>
            </w:r>
          </w:p>
          <w:p w14:paraId="288E3E01" w14:textId="5F5AA074" w:rsidR="00CF1E26" w:rsidRPr="0037174C" w:rsidRDefault="00CF1E26" w:rsidP="00212EED">
            <w:pPr>
              <w:pStyle w:val="Akapitzlist"/>
              <w:shd w:val="clear" w:color="auto" w:fill="FFFFFF"/>
              <w:spacing w:before="100" w:beforeAutospacing="1" w:after="160" w:line="256" w:lineRule="auto"/>
              <w:ind w:left="20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7FC59919" w14:textId="77777777" w:rsidR="006F4FE5" w:rsidRPr="0055313E" w:rsidRDefault="006F4FE5" w:rsidP="006F4FE5">
            <w:pPr>
              <w:pStyle w:val="Akapitzlist"/>
              <w:numPr>
                <w:ilvl w:val="0"/>
                <w:numId w:val="6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sprawne i terminowe załatwianie spraw,</w:t>
            </w:r>
          </w:p>
          <w:p w14:paraId="5A8F5CFA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właściwe prowadzenie i archiwizację akt sprawy,</w:t>
            </w:r>
          </w:p>
          <w:p w14:paraId="48EEB744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sumienne i staranne wykonywanie obowiązków oraz stosowanie się do poleceń przełożonych, jeżeli nie są sprzeczne z prawem,</w:t>
            </w:r>
          </w:p>
          <w:p w14:paraId="08F97A62" w14:textId="20F83195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ładu i porządku na swoim stanowisku pracy oraz w innych pomieszczeniach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8AA6F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przepisów BHP i p.poż.,</w:t>
            </w:r>
          </w:p>
          <w:p w14:paraId="440F644D" w14:textId="1DB635B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Kodeksu postępowania administracyjnego, Instrukcji kancelaryjnej oraz innych przepisów prawa materialnego dotyczących funkcjonowania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</w:p>
          <w:p w14:paraId="1D87C11B" w14:textId="1AD9E62E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regulaminów wewnętrznych obowiązujących w Urzędzie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Wschowa,</w:t>
            </w:r>
          </w:p>
          <w:p w14:paraId="7C07E832" w14:textId="6AEADA23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czasu pracy ustalonego w Urzędzie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Miasta i Gminy Wschowa  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i wykorzystywanie go w najbardziej efektywny sposób,</w:t>
            </w:r>
          </w:p>
          <w:p w14:paraId="5663B9A1" w14:textId="147AAD4A" w:rsidR="006F4FE5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oszczędne gospodarowanie przydzielonym sprzętem, materiałami biurowymi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i technicznymi oraz doskonalenie metod pracy mających wpływ na obniżenie kosztów pracy na zajmowanym stanowisku.</w:t>
            </w:r>
          </w:p>
          <w:p w14:paraId="4AD52BE1" w14:textId="77777777" w:rsidR="006F4FE5" w:rsidRPr="0055313E" w:rsidRDefault="006F4FE5" w:rsidP="00DA7D7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t>Zakres uprawnień:</w:t>
            </w:r>
          </w:p>
          <w:p w14:paraId="7FC67B9F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4C204402" w:rsidR="001845D9" w:rsidRPr="00B7758D" w:rsidRDefault="001845D9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czynności w imieniu organu, zgodnie z nadanymi upoważnieniami Burmistrza Miasta i Gminy.</w:t>
            </w:r>
          </w:p>
        </w:tc>
      </w:tr>
    </w:tbl>
    <w:p w14:paraId="1D4EB08D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1D7CA30D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212EED" w:rsidRPr="00212EED">
              <w:rPr>
                <w:rFonts w:ascii="Times New Roman" w:hAnsi="Times New Roman" w:cs="Times New Roman"/>
                <w:sz w:val="24"/>
              </w:rPr>
              <w:t>średnie o kierunku budownictwo lub wyższe</w:t>
            </w:r>
          </w:p>
          <w:p w14:paraId="4FBBDEAC" w14:textId="3C087499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  <w:r w:rsidR="006F0093"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kierunku budownictwo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6F0093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0B62017" w14:textId="38592D5B" w:rsidR="00212EED" w:rsidRDefault="006F4FE5" w:rsidP="00212EED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co najmniej roczny staż pracy na  stanowisku bezpośrednio związanym </w:t>
            </w:r>
            <w:r w:rsidR="00212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>z   przygotowaniem i  realizacją inwestycji</w:t>
            </w:r>
            <w:r w:rsidR="00212EED"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co najmniej 2 letni okres prowadzenia działalności gospodarczej w obszarze inwestycji budowlanych</w:t>
            </w:r>
          </w:p>
          <w:p w14:paraId="581A5332" w14:textId="75F9FC60" w:rsidR="006F4FE5" w:rsidRPr="006F0093" w:rsidRDefault="006F4FE5" w:rsidP="00212EE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8B85" w14:textId="6A07E64F" w:rsidR="006F4FE5" w:rsidRPr="006F0093" w:rsidRDefault="006F4FE5" w:rsidP="002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7E12BC6C" w:rsidR="006F4FE5" w:rsidRPr="00212EED" w:rsidRDefault="006F4FE5" w:rsidP="00212EE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1BD95451" w14:textId="77777777" w:rsidR="00CF1E26" w:rsidRPr="00212EED" w:rsidRDefault="00CF1E26" w:rsidP="00CF1E26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1D07B" w14:textId="77777777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4EF3A763" w14:textId="07694782" w:rsidR="00212EED" w:rsidRPr="00212EED" w:rsidRDefault="00212EED" w:rsidP="006B46BB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znajomość przepisów prawnych związanych z procesem przygotowania i realizacji inwestycji, w tym prawa </w:t>
            </w:r>
          </w:p>
          <w:p w14:paraId="220B8EE4" w14:textId="2B870265" w:rsidR="00212EED" w:rsidRPr="00212EED" w:rsidRDefault="00212EED" w:rsidP="00212EED">
            <w:pPr>
              <w:pStyle w:val="Akapitzlist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budowlanego i  kodeksu postępowania administracyjnego, finansów publicznych, samorządu gminnego,</w:t>
            </w:r>
          </w:p>
          <w:p w14:paraId="409F0BDC" w14:textId="6454CB00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znajomość procedur przygotowania  procesu inwestycyjnego.</w:t>
            </w:r>
          </w:p>
          <w:p w14:paraId="77DEC6A3" w14:textId="1C89C30F" w:rsidR="00212EED" w:rsidRPr="00212EED" w:rsidRDefault="00212EED" w:rsidP="00DF6094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umiejętność obsługi programów komputerowych w środowisku Windows i pakietu Office</w:t>
            </w:r>
          </w:p>
          <w:p w14:paraId="387758F2" w14:textId="455A305A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kreatywność, rzetelność, obowiązkowość, </w:t>
            </w:r>
          </w:p>
          <w:p w14:paraId="559C0DF6" w14:textId="59F51EDB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odpowiedzialność,</w:t>
            </w:r>
          </w:p>
          <w:p w14:paraId="5ED06C3C" w14:textId="3451D77B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7CD519C7" w14:textId="7F314B21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łatwość w nawiązywaniu kontaktów</w:t>
            </w:r>
          </w:p>
          <w:p w14:paraId="45C6B631" w14:textId="46F2F6DC" w:rsidR="006F4FE5" w:rsidRPr="00212EED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36BAEF19" w14:textId="7F519273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samodzielnego prowadzenia  procesu inwestycyjnego.</w:t>
            </w:r>
          </w:p>
          <w:p w14:paraId="3F8DE9B1" w14:textId="77777777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sporządzania kosztorysów oraz ich weryfikacji.</w:t>
            </w:r>
          </w:p>
          <w:p w14:paraId="348CC396" w14:textId="424B13FA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posiadanie prawa jazdy kat .B,</w:t>
            </w:r>
          </w:p>
          <w:p w14:paraId="362CC112" w14:textId="7C1B4F3C" w:rsidR="00212EED" w:rsidRPr="00212EED" w:rsidRDefault="00212EED" w:rsidP="00D807E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uprawnień do wykonywania samodzielnych funkcji technicznych w budownictwie,</w:t>
            </w:r>
          </w:p>
          <w:p w14:paraId="17F59D16" w14:textId="109EEBB2" w:rsidR="001845D9" w:rsidRPr="00212EED" w:rsidRDefault="001845D9" w:rsidP="00212EED">
            <w:pPr>
              <w:pStyle w:val="Akapitzlis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0F481F3B" w:rsidR="006F4FE5" w:rsidRPr="0055313E" w:rsidRDefault="0037174C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inwestycji</w:t>
            </w:r>
          </w:p>
          <w:p w14:paraId="1DC2A5A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810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749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BF8B1C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B51B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33A9"/>
    <w:multiLevelType w:val="hybridMultilevel"/>
    <w:tmpl w:val="381E39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DD1AFB"/>
    <w:multiLevelType w:val="multilevel"/>
    <w:tmpl w:val="5E4055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60691"/>
    <w:multiLevelType w:val="hybridMultilevel"/>
    <w:tmpl w:val="206C3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61FF"/>
    <w:multiLevelType w:val="hybridMultilevel"/>
    <w:tmpl w:val="388480FA"/>
    <w:lvl w:ilvl="0" w:tplc="10D2A7B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 w15:restartNumberingAfterBreak="0">
    <w:nsid w:val="46C52C96"/>
    <w:multiLevelType w:val="multilevel"/>
    <w:tmpl w:val="517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064E3"/>
    <w:multiLevelType w:val="multilevel"/>
    <w:tmpl w:val="41E684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4C72"/>
    <w:multiLevelType w:val="hybridMultilevel"/>
    <w:tmpl w:val="F62A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32B83"/>
    <w:multiLevelType w:val="multilevel"/>
    <w:tmpl w:val="1988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AB7244"/>
    <w:multiLevelType w:val="hybridMultilevel"/>
    <w:tmpl w:val="D610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543BD"/>
    <w:multiLevelType w:val="hybridMultilevel"/>
    <w:tmpl w:val="C7A6D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B5503"/>
    <w:multiLevelType w:val="hybridMultilevel"/>
    <w:tmpl w:val="26841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96286">
    <w:abstractNumId w:val="3"/>
  </w:num>
  <w:num w:numId="2" w16cid:durableId="913783703">
    <w:abstractNumId w:val="9"/>
  </w:num>
  <w:num w:numId="3" w16cid:durableId="170874796">
    <w:abstractNumId w:val="15"/>
  </w:num>
  <w:num w:numId="4" w16cid:durableId="703556252">
    <w:abstractNumId w:val="0"/>
  </w:num>
  <w:num w:numId="5" w16cid:durableId="89204562">
    <w:abstractNumId w:val="12"/>
  </w:num>
  <w:num w:numId="6" w16cid:durableId="1186016153">
    <w:abstractNumId w:val="6"/>
  </w:num>
  <w:num w:numId="7" w16cid:durableId="1778212988">
    <w:abstractNumId w:val="4"/>
  </w:num>
  <w:num w:numId="8" w16cid:durableId="1851597576">
    <w:abstractNumId w:val="13"/>
  </w:num>
  <w:num w:numId="9" w16cid:durableId="414253083">
    <w:abstractNumId w:val="5"/>
  </w:num>
  <w:num w:numId="10" w16cid:durableId="1608733463">
    <w:abstractNumId w:val="1"/>
  </w:num>
  <w:num w:numId="11" w16cid:durableId="1138650757">
    <w:abstractNumId w:val="7"/>
  </w:num>
  <w:num w:numId="12" w16cid:durableId="1759715166">
    <w:abstractNumId w:val="11"/>
  </w:num>
  <w:num w:numId="13" w16cid:durableId="1940990693">
    <w:abstractNumId w:val="14"/>
  </w:num>
  <w:num w:numId="14" w16cid:durableId="354158104">
    <w:abstractNumId w:val="17"/>
  </w:num>
  <w:num w:numId="15" w16cid:durableId="442455491">
    <w:abstractNumId w:val="2"/>
  </w:num>
  <w:num w:numId="16" w16cid:durableId="1929462905">
    <w:abstractNumId w:val="19"/>
  </w:num>
  <w:num w:numId="17" w16cid:durableId="16785383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6180596">
    <w:abstractNumId w:val="20"/>
  </w:num>
  <w:num w:numId="19" w16cid:durableId="224922921">
    <w:abstractNumId w:val="16"/>
  </w:num>
  <w:num w:numId="20" w16cid:durableId="1518347937">
    <w:abstractNumId w:val="10"/>
  </w:num>
  <w:num w:numId="21" w16cid:durableId="2128237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50E6E"/>
    <w:rsid w:val="001845D9"/>
    <w:rsid w:val="00212EED"/>
    <w:rsid w:val="00311E54"/>
    <w:rsid w:val="0037174C"/>
    <w:rsid w:val="00466652"/>
    <w:rsid w:val="004E3F67"/>
    <w:rsid w:val="005B6512"/>
    <w:rsid w:val="006D202F"/>
    <w:rsid w:val="006F0093"/>
    <w:rsid w:val="006F4FE5"/>
    <w:rsid w:val="008274BB"/>
    <w:rsid w:val="00840BD1"/>
    <w:rsid w:val="009C2B7B"/>
    <w:rsid w:val="00A24C2F"/>
    <w:rsid w:val="00C51171"/>
    <w:rsid w:val="00CF1E26"/>
    <w:rsid w:val="00D73FC4"/>
    <w:rsid w:val="00D96BE1"/>
    <w:rsid w:val="00E773E5"/>
    <w:rsid w:val="00E944C0"/>
    <w:rsid w:val="00EA2D50"/>
    <w:rsid w:val="00F20C18"/>
    <w:rsid w:val="00F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4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7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9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7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4734</Characters>
  <Application>Microsoft Office Word</Application>
  <DocSecurity>0</DocSecurity>
  <Lines>39</Lines>
  <Paragraphs>11</Paragraphs>
  <ScaleCrop>false</ScaleCrop>
  <Company>Hewlett-Packard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2021-05-12T06:29:00Z</cp:lastPrinted>
  <dcterms:created xsi:type="dcterms:W3CDTF">2022-07-11T13:25:00Z</dcterms:created>
  <dcterms:modified xsi:type="dcterms:W3CDTF">2022-07-11T13:25:00Z</dcterms:modified>
</cp:coreProperties>
</file>